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6A380" w14:textId="77777777" w:rsidR="00F35193" w:rsidRDefault="00F601DA">
      <w:pPr>
        <w:spacing w:after="120" w:line="360" w:lineRule="auto"/>
        <w:rPr>
          <w:color w:val="0070C0"/>
        </w:rPr>
      </w:pPr>
      <w:r>
        <w:rPr>
          <w:noProof/>
        </w:rPr>
        <w:drawing>
          <wp:anchor distT="0" distB="0" distL="114300" distR="114300" simplePos="0" relativeHeight="251658240" behindDoc="0" locked="0" layoutInCell="1" hidden="0" allowOverlap="1" wp14:anchorId="5EA5B448" wp14:editId="16022944">
            <wp:simplePos x="0" y="0"/>
            <wp:positionH relativeFrom="column">
              <wp:posOffset>4576445</wp:posOffset>
            </wp:positionH>
            <wp:positionV relativeFrom="paragraph">
              <wp:posOffset>-158749</wp:posOffset>
            </wp:positionV>
            <wp:extent cx="1270800" cy="572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270800" cy="572400"/>
                    </a:xfrm>
                    <a:prstGeom prst="rect">
                      <a:avLst/>
                    </a:prstGeom>
                    <a:ln/>
                  </pic:spPr>
                </pic:pic>
              </a:graphicData>
            </a:graphic>
          </wp:anchor>
        </w:drawing>
      </w:r>
    </w:p>
    <w:p w14:paraId="73BB3AFE" w14:textId="77777777" w:rsidR="00F35193" w:rsidRDefault="00F35193">
      <w:pPr>
        <w:spacing w:after="120" w:line="360" w:lineRule="auto"/>
        <w:rPr>
          <w:b/>
        </w:rPr>
      </w:pPr>
    </w:p>
    <w:p w14:paraId="70D305C7" w14:textId="77777777" w:rsidR="00F35193" w:rsidRDefault="00F35193">
      <w:pPr>
        <w:spacing w:after="120" w:line="360" w:lineRule="auto"/>
        <w:rPr>
          <w:b/>
        </w:rPr>
      </w:pPr>
    </w:p>
    <w:p w14:paraId="6A918586" w14:textId="77777777" w:rsidR="00F35193" w:rsidRDefault="00F601DA">
      <w:pPr>
        <w:spacing w:after="120" w:line="360" w:lineRule="auto"/>
        <w:rPr>
          <w:color w:val="0070C0"/>
        </w:rPr>
      </w:pPr>
      <w:r>
        <w:rPr>
          <w:b/>
        </w:rPr>
        <w:t>PARTICIPANT INFORMATION SHEET</w:t>
      </w:r>
    </w:p>
    <w:p w14:paraId="6BBC449D" w14:textId="77777777" w:rsidR="00F35193" w:rsidRDefault="00F601DA">
      <w:pPr>
        <w:spacing w:after="120" w:line="360" w:lineRule="auto"/>
        <w:ind w:hanging="284"/>
        <w:rPr>
          <w:sz w:val="20"/>
          <w:szCs w:val="20"/>
        </w:rPr>
      </w:pPr>
      <w:r>
        <w:rPr>
          <w:b/>
        </w:rPr>
        <w:t xml:space="preserve">Study Title: </w:t>
      </w:r>
      <w:r w:rsidR="009727BC" w:rsidRPr="009727BC">
        <w:t>Pandemic Policing – public perceptions in Hampshire</w:t>
      </w:r>
    </w:p>
    <w:p w14:paraId="30A11A32" w14:textId="02678614" w:rsidR="00F35193" w:rsidRDefault="00F601DA">
      <w:pPr>
        <w:spacing w:after="120" w:line="360" w:lineRule="auto"/>
        <w:ind w:hanging="284"/>
        <w:rPr>
          <w:sz w:val="20"/>
          <w:szCs w:val="20"/>
        </w:rPr>
      </w:pPr>
      <w:r>
        <w:rPr>
          <w:b/>
        </w:rPr>
        <w:t>Name of Researcher</w:t>
      </w:r>
      <w:r w:rsidR="00D95A1D">
        <w:rPr>
          <w:b/>
        </w:rPr>
        <w:t>s</w:t>
      </w:r>
      <w:r>
        <w:rPr>
          <w:b/>
        </w:rPr>
        <w:t>:</w:t>
      </w:r>
      <w:r>
        <w:t xml:space="preserve"> </w:t>
      </w:r>
      <w:r w:rsidR="00D95A1D">
        <w:t>Dr Robert Inkpen and Dr Aram Ghaemmaghami</w:t>
      </w:r>
    </w:p>
    <w:p w14:paraId="2F76BE04" w14:textId="77777777" w:rsidR="00F35193" w:rsidRDefault="00F601DA">
      <w:pPr>
        <w:spacing w:after="120" w:line="360" w:lineRule="auto"/>
        <w:ind w:hanging="284"/>
        <w:rPr>
          <w:sz w:val="20"/>
          <w:szCs w:val="20"/>
        </w:rPr>
      </w:pPr>
      <w:r>
        <w:rPr>
          <w:b/>
        </w:rPr>
        <w:t>University Data Protection Officer:</w:t>
      </w:r>
      <w:r>
        <w:rPr>
          <w:sz w:val="20"/>
          <w:szCs w:val="20"/>
        </w:rPr>
        <w:t xml:space="preserve"> </w:t>
      </w:r>
      <w:r w:rsidRPr="00D95A1D">
        <w:t xml:space="preserve">Samantha Hill, 023 9284 3642 or data-protection@port.ac.uk </w:t>
      </w:r>
    </w:p>
    <w:p w14:paraId="79646EB9" w14:textId="77777777" w:rsidR="00F35193" w:rsidRDefault="00F601DA">
      <w:pPr>
        <w:spacing w:after="120" w:line="360" w:lineRule="auto"/>
        <w:ind w:hanging="284"/>
        <w:rPr>
          <w:sz w:val="20"/>
          <w:szCs w:val="20"/>
        </w:rPr>
      </w:pPr>
      <w:r>
        <w:rPr>
          <w:b/>
        </w:rPr>
        <w:t xml:space="preserve">Ethics Committee Reference Number: </w:t>
      </w:r>
      <w:r w:rsidR="009727BC" w:rsidRPr="009727BC">
        <w:rPr>
          <w:b/>
        </w:rPr>
        <w:t>FHSS 2020-056</w:t>
      </w:r>
    </w:p>
    <w:p w14:paraId="1CF8B628" w14:textId="77777777" w:rsidR="00F35193" w:rsidRDefault="00F601DA">
      <w:pPr>
        <w:spacing w:after="120" w:line="360" w:lineRule="auto"/>
        <w:ind w:hanging="284"/>
        <w:rPr>
          <w:rFonts w:ascii="Arial" w:eastAsia="Arial" w:hAnsi="Arial" w:cs="Arial"/>
          <w:color w:val="0070C0"/>
        </w:rPr>
      </w:pPr>
      <w:r>
        <w:rPr>
          <w:b/>
          <w:color w:val="000000"/>
          <w:sz w:val="20"/>
          <w:szCs w:val="20"/>
        </w:rPr>
        <w:t>1.</w:t>
      </w:r>
      <w:r>
        <w:rPr>
          <w:b/>
          <w:color w:val="000000"/>
          <w:sz w:val="20"/>
          <w:szCs w:val="20"/>
        </w:rPr>
        <w:tab/>
      </w:r>
      <w:r>
        <w:rPr>
          <w:b/>
          <w:sz w:val="20"/>
          <w:szCs w:val="20"/>
        </w:rPr>
        <w:t>Invitation</w:t>
      </w:r>
    </w:p>
    <w:p w14:paraId="0C70D541" w14:textId="4BFA76F5" w:rsidR="009727BC" w:rsidRDefault="009727BC">
      <w:pPr>
        <w:rPr>
          <w:color w:val="000000"/>
          <w:sz w:val="20"/>
          <w:szCs w:val="20"/>
          <w:highlight w:val="white"/>
        </w:rPr>
      </w:pPr>
      <w:r>
        <w:rPr>
          <w:color w:val="000000"/>
          <w:sz w:val="20"/>
          <w:szCs w:val="20"/>
          <w:highlight w:val="white"/>
        </w:rPr>
        <w:t xml:space="preserve">I would first like to thank you for completing the survey related to this project. Your responses have been invaluable to the research team in assessing the public attitudes to </w:t>
      </w:r>
      <w:r w:rsidRPr="009727BC">
        <w:rPr>
          <w:color w:val="000000"/>
          <w:sz w:val="20"/>
          <w:szCs w:val="20"/>
          <w:highlight w:val="white"/>
        </w:rPr>
        <w:t>policing in </w:t>
      </w:r>
      <w:r w:rsidRPr="009727BC">
        <w:rPr>
          <w:bCs/>
          <w:color w:val="000000"/>
          <w:sz w:val="20"/>
          <w:szCs w:val="20"/>
          <w:highlight w:val="white"/>
        </w:rPr>
        <w:t>Hampshire</w:t>
      </w:r>
      <w:r w:rsidRPr="009727BC">
        <w:rPr>
          <w:color w:val="000000"/>
          <w:sz w:val="20"/>
          <w:szCs w:val="20"/>
          <w:highlight w:val="white"/>
        </w:rPr>
        <w:t> during the current COVID-19 pandemic</w:t>
      </w:r>
      <w:r>
        <w:rPr>
          <w:color w:val="000000"/>
          <w:sz w:val="20"/>
          <w:szCs w:val="20"/>
          <w:highlight w:val="white"/>
        </w:rPr>
        <w:t>. The data yielded from the surve</w:t>
      </w:r>
      <w:r w:rsidR="006A660C">
        <w:rPr>
          <w:color w:val="000000"/>
          <w:sz w:val="20"/>
          <w:szCs w:val="20"/>
          <w:highlight w:val="white"/>
        </w:rPr>
        <w:t>y is already being used by Hampshire Constabulary</w:t>
      </w:r>
      <w:r>
        <w:rPr>
          <w:color w:val="000000"/>
          <w:sz w:val="20"/>
          <w:szCs w:val="20"/>
          <w:highlight w:val="white"/>
        </w:rPr>
        <w:t xml:space="preserve"> to adapt their provision on the ground to better meet</w:t>
      </w:r>
      <w:r w:rsidR="00D95A1D">
        <w:rPr>
          <w:color w:val="000000"/>
          <w:sz w:val="20"/>
          <w:szCs w:val="20"/>
          <w:highlight w:val="white"/>
        </w:rPr>
        <w:t xml:space="preserve"> the needs of its service users. </w:t>
      </w:r>
    </w:p>
    <w:p w14:paraId="5FB1E558" w14:textId="0892D87F" w:rsidR="00F35193" w:rsidRDefault="009727BC">
      <w:pPr>
        <w:rPr>
          <w:color w:val="000000"/>
          <w:sz w:val="20"/>
          <w:szCs w:val="20"/>
          <w:highlight w:val="white"/>
        </w:rPr>
      </w:pPr>
      <w:r>
        <w:rPr>
          <w:color w:val="000000"/>
          <w:sz w:val="20"/>
          <w:szCs w:val="20"/>
          <w:highlight w:val="white"/>
        </w:rPr>
        <w:t xml:space="preserve">During the survey, you indicated that you would be willing to be interviewed. To that end, </w:t>
      </w:r>
      <w:r w:rsidR="00F601DA">
        <w:rPr>
          <w:color w:val="000000"/>
          <w:sz w:val="20"/>
          <w:szCs w:val="20"/>
          <w:highlight w:val="white"/>
        </w:rPr>
        <w:t>I would</w:t>
      </w:r>
      <w:r>
        <w:rPr>
          <w:color w:val="000000"/>
          <w:sz w:val="20"/>
          <w:szCs w:val="20"/>
          <w:highlight w:val="white"/>
        </w:rPr>
        <w:t xml:space="preserve"> now</w:t>
      </w:r>
      <w:r w:rsidR="00F601DA">
        <w:rPr>
          <w:color w:val="000000"/>
          <w:sz w:val="20"/>
          <w:szCs w:val="20"/>
          <w:highlight w:val="white"/>
        </w:rPr>
        <w:t xml:space="preserve"> like to invite you to</w:t>
      </w:r>
      <w:r>
        <w:rPr>
          <w:color w:val="000000"/>
          <w:sz w:val="20"/>
          <w:szCs w:val="20"/>
          <w:highlight w:val="white"/>
        </w:rPr>
        <w:t xml:space="preserve"> take part in a 1-1 video interview to b</w:t>
      </w:r>
      <w:r w:rsidR="00D95A1D">
        <w:rPr>
          <w:color w:val="000000"/>
          <w:sz w:val="20"/>
          <w:szCs w:val="20"/>
          <w:highlight w:val="white"/>
        </w:rPr>
        <w:t>e held online at a time conveient</w:t>
      </w:r>
      <w:r>
        <w:rPr>
          <w:color w:val="000000"/>
          <w:sz w:val="20"/>
          <w:szCs w:val="20"/>
          <w:highlight w:val="white"/>
        </w:rPr>
        <w:t xml:space="preserve"> to you</w:t>
      </w:r>
      <w:r w:rsidR="00F601DA">
        <w:rPr>
          <w:color w:val="000000"/>
          <w:sz w:val="20"/>
          <w:szCs w:val="20"/>
          <w:highlight w:val="white"/>
        </w:rPr>
        <w:t>.</w:t>
      </w:r>
      <w:r w:rsidRPr="009727BC">
        <w:rPr>
          <w:color w:val="000000"/>
          <w:sz w:val="20"/>
          <w:szCs w:val="20"/>
          <w:highlight w:val="white"/>
        </w:rPr>
        <w:t xml:space="preserve"> </w:t>
      </w:r>
      <w:r>
        <w:rPr>
          <w:color w:val="000000"/>
          <w:sz w:val="20"/>
          <w:szCs w:val="20"/>
          <w:highlight w:val="white"/>
        </w:rPr>
        <w:t xml:space="preserve">The purpose of this interview is </w:t>
      </w:r>
      <w:r w:rsidRPr="009727BC">
        <w:rPr>
          <w:color w:val="000000"/>
          <w:sz w:val="20"/>
          <w:szCs w:val="20"/>
          <w:highlight w:val="white"/>
        </w:rPr>
        <w:t>to contextualise some of the findings of the survey</w:t>
      </w:r>
      <w:r>
        <w:rPr>
          <w:color w:val="000000"/>
          <w:sz w:val="20"/>
          <w:szCs w:val="20"/>
          <w:highlight w:val="white"/>
        </w:rPr>
        <w:t xml:space="preserve"> and to help Hampshire</w:t>
      </w:r>
      <w:r w:rsidR="006A660C">
        <w:rPr>
          <w:color w:val="000000"/>
          <w:sz w:val="20"/>
          <w:szCs w:val="20"/>
          <w:highlight w:val="white"/>
        </w:rPr>
        <w:t xml:space="preserve"> Constabulary</w:t>
      </w:r>
      <w:r>
        <w:rPr>
          <w:color w:val="000000"/>
          <w:sz w:val="20"/>
          <w:szCs w:val="20"/>
          <w:highlight w:val="white"/>
        </w:rPr>
        <w:t xml:space="preserve"> better serve its service users moving forward into the second lockdown and beyond.</w:t>
      </w:r>
      <w:r w:rsidR="00F601DA">
        <w:rPr>
          <w:color w:val="000000"/>
          <w:sz w:val="20"/>
          <w:szCs w:val="20"/>
          <w:highlight w:val="white"/>
        </w:rPr>
        <w:t xml:space="preserve"> Joining the study is </w:t>
      </w:r>
      <w:r>
        <w:rPr>
          <w:color w:val="000000"/>
          <w:sz w:val="20"/>
          <w:szCs w:val="20"/>
          <w:highlight w:val="white"/>
        </w:rPr>
        <w:t xml:space="preserve">of course </w:t>
      </w:r>
      <w:r w:rsidR="00F601DA">
        <w:rPr>
          <w:color w:val="000000"/>
          <w:sz w:val="20"/>
          <w:szCs w:val="20"/>
          <w:highlight w:val="white"/>
        </w:rPr>
        <w:t xml:space="preserve">entirely up to </w:t>
      </w:r>
      <w:r>
        <w:rPr>
          <w:color w:val="000000"/>
          <w:sz w:val="20"/>
          <w:szCs w:val="20"/>
          <w:highlight w:val="white"/>
        </w:rPr>
        <w:t>you and you a free to leave the process at any time during the data collection process</w:t>
      </w:r>
      <w:r w:rsidR="00F601DA">
        <w:rPr>
          <w:color w:val="000000"/>
          <w:sz w:val="20"/>
          <w:szCs w:val="20"/>
          <w:highlight w:val="white"/>
        </w:rPr>
        <w:t xml:space="preserve">. I </w:t>
      </w:r>
      <w:r>
        <w:rPr>
          <w:color w:val="000000"/>
          <w:sz w:val="20"/>
          <w:szCs w:val="20"/>
          <w:highlight w:val="white"/>
        </w:rPr>
        <w:t xml:space="preserve">or another member of the research team </w:t>
      </w:r>
      <w:r w:rsidR="00F601DA">
        <w:rPr>
          <w:color w:val="000000"/>
          <w:sz w:val="20"/>
          <w:szCs w:val="20"/>
          <w:highlight w:val="white"/>
        </w:rPr>
        <w:t xml:space="preserve">will </w:t>
      </w:r>
      <w:r>
        <w:rPr>
          <w:color w:val="000000"/>
          <w:sz w:val="20"/>
          <w:szCs w:val="20"/>
          <w:highlight w:val="white"/>
        </w:rPr>
        <w:t xml:space="preserve">be happy to </w:t>
      </w:r>
      <w:r w:rsidR="00F601DA">
        <w:rPr>
          <w:color w:val="000000"/>
          <w:sz w:val="20"/>
          <w:szCs w:val="20"/>
          <w:highlight w:val="white"/>
        </w:rPr>
        <w:t>go through this informati</w:t>
      </w:r>
      <w:r>
        <w:rPr>
          <w:color w:val="000000"/>
          <w:sz w:val="20"/>
          <w:szCs w:val="20"/>
          <w:highlight w:val="white"/>
        </w:rPr>
        <w:t xml:space="preserve">on sheet with you when we meet </w:t>
      </w:r>
      <w:r w:rsidR="00F601DA">
        <w:rPr>
          <w:color w:val="000000"/>
          <w:sz w:val="20"/>
          <w:szCs w:val="20"/>
          <w:highlight w:val="white"/>
        </w:rPr>
        <w:t xml:space="preserve">and answer any </w:t>
      </w:r>
      <w:r>
        <w:rPr>
          <w:color w:val="000000"/>
          <w:sz w:val="20"/>
          <w:szCs w:val="20"/>
          <w:highlight w:val="white"/>
        </w:rPr>
        <w:t xml:space="preserve">further </w:t>
      </w:r>
      <w:r w:rsidR="00F601DA">
        <w:rPr>
          <w:color w:val="000000"/>
          <w:sz w:val="20"/>
          <w:szCs w:val="20"/>
          <w:highlight w:val="white"/>
        </w:rPr>
        <w:t>questions you may have</w:t>
      </w:r>
      <w:r>
        <w:rPr>
          <w:color w:val="000000"/>
          <w:sz w:val="20"/>
          <w:szCs w:val="20"/>
          <w:highlight w:val="white"/>
        </w:rPr>
        <w:t xml:space="preserve"> before you make a final decision</w:t>
      </w:r>
      <w:r w:rsidR="00F601DA">
        <w:rPr>
          <w:color w:val="000000"/>
          <w:sz w:val="20"/>
          <w:szCs w:val="20"/>
          <w:highlight w:val="white"/>
        </w:rPr>
        <w:t>.</w:t>
      </w:r>
      <w:r>
        <w:rPr>
          <w:color w:val="000000"/>
          <w:sz w:val="20"/>
          <w:szCs w:val="20"/>
          <w:highlight w:val="white"/>
        </w:rPr>
        <w:t xml:space="preserve"> In the meantime, p</w:t>
      </w:r>
      <w:r w:rsidR="00F601DA">
        <w:rPr>
          <w:color w:val="000000"/>
          <w:sz w:val="20"/>
          <w:szCs w:val="20"/>
          <w:highlight w:val="white"/>
        </w:rPr>
        <w:t>lease feel free to talk to oth</w:t>
      </w:r>
      <w:r>
        <w:rPr>
          <w:color w:val="000000"/>
          <w:sz w:val="20"/>
          <w:szCs w:val="20"/>
          <w:highlight w:val="white"/>
        </w:rPr>
        <w:t>ers about the study and</w:t>
      </w:r>
      <w:r w:rsidR="00F601DA">
        <w:rPr>
          <w:i/>
          <w:color w:val="000000"/>
          <w:sz w:val="20"/>
          <w:szCs w:val="20"/>
          <w:highlight w:val="white"/>
        </w:rPr>
        <w:t xml:space="preserve"> </w:t>
      </w:r>
      <w:r>
        <w:rPr>
          <w:color w:val="000000"/>
          <w:sz w:val="20"/>
          <w:szCs w:val="20"/>
          <w:highlight w:val="white"/>
        </w:rPr>
        <w:t>do not hesitate to</w:t>
      </w:r>
      <w:r w:rsidR="00F601DA">
        <w:rPr>
          <w:color w:val="000000"/>
          <w:sz w:val="20"/>
          <w:szCs w:val="20"/>
          <w:highlight w:val="white"/>
        </w:rPr>
        <w:t xml:space="preserve"> ask</w:t>
      </w:r>
      <w:r>
        <w:rPr>
          <w:color w:val="000000"/>
          <w:sz w:val="20"/>
          <w:szCs w:val="20"/>
          <w:highlight w:val="white"/>
        </w:rPr>
        <w:t xml:space="preserve"> for further clarification</w:t>
      </w:r>
      <w:r w:rsidR="00F601DA">
        <w:rPr>
          <w:color w:val="000000"/>
          <w:sz w:val="20"/>
          <w:szCs w:val="20"/>
          <w:highlight w:val="white"/>
        </w:rPr>
        <w:t xml:space="preserve"> if anything is unclear.</w:t>
      </w:r>
    </w:p>
    <w:p w14:paraId="46B84CCA" w14:textId="77777777" w:rsidR="00F35193" w:rsidRDefault="00F601DA">
      <w:pPr>
        <w:ind w:hanging="284"/>
        <w:rPr>
          <w:color w:val="FF0000"/>
          <w:sz w:val="20"/>
          <w:szCs w:val="20"/>
          <w:highlight w:val="white"/>
        </w:rPr>
      </w:pPr>
      <w:r>
        <w:rPr>
          <w:b/>
          <w:color w:val="000000"/>
          <w:sz w:val="20"/>
          <w:szCs w:val="20"/>
          <w:highlight w:val="white"/>
        </w:rPr>
        <w:t xml:space="preserve">2. </w:t>
      </w:r>
      <w:r>
        <w:rPr>
          <w:b/>
          <w:color w:val="000000"/>
          <w:sz w:val="20"/>
          <w:szCs w:val="20"/>
          <w:highlight w:val="white"/>
        </w:rPr>
        <w:tab/>
        <w:t>Study Summary</w:t>
      </w:r>
    </w:p>
    <w:p w14:paraId="2766C9D6" w14:textId="6AB3656F" w:rsidR="009727BC" w:rsidRPr="009727BC" w:rsidRDefault="009727BC" w:rsidP="009727BC">
      <w:pPr>
        <w:rPr>
          <w:color w:val="000000"/>
          <w:sz w:val="20"/>
          <w:szCs w:val="20"/>
        </w:rPr>
      </w:pPr>
      <w:r>
        <w:rPr>
          <w:color w:val="000000"/>
          <w:sz w:val="20"/>
          <w:szCs w:val="20"/>
        </w:rPr>
        <w:t xml:space="preserve">The primary aim of this study is </w:t>
      </w:r>
      <w:r w:rsidRPr="009727BC">
        <w:rPr>
          <w:color w:val="000000"/>
          <w:sz w:val="20"/>
          <w:szCs w:val="20"/>
        </w:rPr>
        <w:t>to identify an</w:t>
      </w:r>
      <w:r>
        <w:rPr>
          <w:color w:val="000000"/>
          <w:sz w:val="20"/>
          <w:szCs w:val="20"/>
        </w:rPr>
        <w:t>d analyse the public perception of policing during</w:t>
      </w:r>
      <w:r w:rsidRPr="009727BC">
        <w:rPr>
          <w:color w:val="000000"/>
          <w:sz w:val="20"/>
          <w:szCs w:val="20"/>
        </w:rPr>
        <w:t xml:space="preserve"> the </w:t>
      </w:r>
      <w:r>
        <w:rPr>
          <w:color w:val="000000"/>
          <w:sz w:val="20"/>
          <w:szCs w:val="20"/>
        </w:rPr>
        <w:t>COVID</w:t>
      </w:r>
      <w:r w:rsidR="00D95A1D">
        <w:rPr>
          <w:color w:val="000000"/>
          <w:sz w:val="20"/>
          <w:szCs w:val="20"/>
        </w:rPr>
        <w:t>-</w:t>
      </w:r>
      <w:r>
        <w:rPr>
          <w:color w:val="000000"/>
          <w:sz w:val="20"/>
          <w:szCs w:val="20"/>
        </w:rPr>
        <w:t xml:space="preserve">19 </w:t>
      </w:r>
      <w:r w:rsidRPr="009727BC">
        <w:rPr>
          <w:color w:val="000000"/>
          <w:sz w:val="20"/>
          <w:szCs w:val="20"/>
        </w:rPr>
        <w:t>crisis and the influence of an individual’s worldview on that perception.</w:t>
      </w:r>
      <w:r>
        <w:rPr>
          <w:color w:val="000000"/>
          <w:sz w:val="20"/>
          <w:szCs w:val="20"/>
        </w:rPr>
        <w:t xml:space="preserve"> </w:t>
      </w:r>
      <w:r w:rsidRPr="009727BC">
        <w:rPr>
          <w:color w:val="000000"/>
          <w:sz w:val="20"/>
          <w:szCs w:val="20"/>
          <w:highlight w:val="white"/>
        </w:rPr>
        <w:t>The principle investigator for this study is Dr Sarah Charman who has over 20 years’ experience researching policing</w:t>
      </w:r>
      <w:r w:rsidR="00E61597">
        <w:rPr>
          <w:color w:val="000000"/>
          <w:sz w:val="20"/>
          <w:szCs w:val="20"/>
          <w:highlight w:val="white"/>
        </w:rPr>
        <w:t xml:space="preserve"> in all of its aspects</w:t>
      </w:r>
      <w:r w:rsidRPr="009727BC">
        <w:rPr>
          <w:color w:val="000000"/>
          <w:sz w:val="20"/>
          <w:szCs w:val="20"/>
          <w:highlight w:val="white"/>
        </w:rPr>
        <w:t xml:space="preserve"> at the University of Portsmouth. More details about Sarah’s research profile should you be interested can be viewed here - </w:t>
      </w:r>
      <w:hyperlink r:id="rId7">
        <w:r w:rsidRPr="009727BC">
          <w:rPr>
            <w:rStyle w:val="Hyperlink"/>
            <w:sz w:val="20"/>
            <w:szCs w:val="20"/>
            <w:highlight w:val="white"/>
          </w:rPr>
          <w:t>https://researchportal.port.ac.uk/portal/en/persons/sarah-charman(e74acf96-7cb9-44e8-9744-0cf584983f58).html?_ga=2.220876817.847719460.1542010079-971176742.1517406127</w:t>
        </w:r>
      </w:hyperlink>
      <w:r w:rsidR="00D95A1D">
        <w:rPr>
          <w:rStyle w:val="CommentReference"/>
        </w:rPr>
        <w:t>.</w:t>
      </w:r>
      <w:r w:rsidR="00D95A1D" w:rsidRPr="00D95A1D">
        <w:rPr>
          <w:rStyle w:val="CommentReference"/>
        </w:rPr>
        <w:t xml:space="preserve"> </w:t>
      </w:r>
      <w:r w:rsidR="00D95A1D" w:rsidRPr="00D95A1D">
        <w:rPr>
          <w:rStyle w:val="Hyperlink"/>
          <w:sz w:val="20"/>
          <w:szCs w:val="20"/>
          <w:u w:val="none"/>
        </w:rPr>
        <w:t xml:space="preserve"> </w:t>
      </w:r>
      <w:r w:rsidR="00D95A1D" w:rsidRPr="00D95A1D">
        <w:rPr>
          <w:sz w:val="20"/>
          <w:szCs w:val="20"/>
          <w:highlight w:val="white"/>
        </w:rPr>
        <w:t>The public interviews are being conducted by Dr Inkpen and Dr Ghaemmaghami, part of the research team.</w:t>
      </w:r>
    </w:p>
    <w:p w14:paraId="2D59D229" w14:textId="77777777" w:rsidR="00F35193" w:rsidRDefault="00F601DA">
      <w:pPr>
        <w:pBdr>
          <w:top w:val="nil"/>
          <w:left w:val="nil"/>
          <w:bottom w:val="nil"/>
          <w:right w:val="nil"/>
          <w:between w:val="nil"/>
        </w:pBdr>
        <w:spacing w:after="0" w:line="240" w:lineRule="auto"/>
        <w:ind w:hanging="284"/>
        <w:jc w:val="both"/>
        <w:rPr>
          <w:b/>
          <w:color w:val="000000"/>
          <w:sz w:val="20"/>
          <w:szCs w:val="20"/>
        </w:rPr>
      </w:pPr>
      <w:r>
        <w:rPr>
          <w:b/>
          <w:color w:val="000000"/>
          <w:sz w:val="20"/>
          <w:szCs w:val="20"/>
        </w:rPr>
        <w:t xml:space="preserve">3. </w:t>
      </w:r>
      <w:r>
        <w:rPr>
          <w:b/>
          <w:color w:val="000000"/>
          <w:sz w:val="20"/>
          <w:szCs w:val="20"/>
        </w:rPr>
        <w:tab/>
        <w:t>What is the purpose of the study?</w:t>
      </w:r>
    </w:p>
    <w:p w14:paraId="69E04A4E" w14:textId="77777777" w:rsidR="00F35193" w:rsidRDefault="00F35193">
      <w:pPr>
        <w:pBdr>
          <w:top w:val="nil"/>
          <w:left w:val="nil"/>
          <w:bottom w:val="nil"/>
          <w:right w:val="nil"/>
          <w:between w:val="nil"/>
        </w:pBdr>
        <w:spacing w:after="0" w:line="240" w:lineRule="auto"/>
        <w:jc w:val="both"/>
        <w:rPr>
          <w:b/>
          <w:color w:val="000000"/>
          <w:sz w:val="20"/>
          <w:szCs w:val="20"/>
        </w:rPr>
      </w:pPr>
    </w:p>
    <w:p w14:paraId="7A895376" w14:textId="7F47407E" w:rsidR="00E61597" w:rsidRDefault="00F601DA">
      <w:pPr>
        <w:pBdr>
          <w:top w:val="nil"/>
          <w:left w:val="nil"/>
          <w:bottom w:val="nil"/>
          <w:right w:val="nil"/>
          <w:between w:val="nil"/>
        </w:pBdr>
        <w:spacing w:after="0" w:line="240" w:lineRule="auto"/>
        <w:jc w:val="both"/>
        <w:rPr>
          <w:color w:val="000000"/>
          <w:sz w:val="20"/>
          <w:szCs w:val="20"/>
        </w:rPr>
      </w:pPr>
      <w:r>
        <w:rPr>
          <w:color w:val="000000"/>
          <w:sz w:val="20"/>
          <w:szCs w:val="20"/>
        </w:rPr>
        <w:t xml:space="preserve">The purpose of the study is to conduct research to understand more about </w:t>
      </w:r>
      <w:r w:rsidR="00E61597">
        <w:rPr>
          <w:color w:val="000000"/>
          <w:sz w:val="20"/>
          <w:szCs w:val="20"/>
        </w:rPr>
        <w:t>public - police relations during the COVID</w:t>
      </w:r>
      <w:r w:rsidR="00D95A1D">
        <w:rPr>
          <w:color w:val="000000"/>
          <w:sz w:val="20"/>
          <w:szCs w:val="20"/>
        </w:rPr>
        <w:t>-</w:t>
      </w:r>
      <w:r w:rsidR="00E61597">
        <w:rPr>
          <w:color w:val="000000"/>
          <w:sz w:val="20"/>
          <w:szCs w:val="20"/>
        </w:rPr>
        <w:t xml:space="preserve">19 pandemic. </w:t>
      </w:r>
      <w:r w:rsidR="00E61597" w:rsidRPr="00E61597">
        <w:rPr>
          <w:color w:val="000000"/>
          <w:sz w:val="20"/>
          <w:szCs w:val="20"/>
        </w:rPr>
        <w:t>The survey data has highlighted some interesting findings that need further contextualisation before they can be used to influence the development of policing strategies</w:t>
      </w:r>
      <w:r w:rsidR="00E61597">
        <w:rPr>
          <w:color w:val="000000"/>
          <w:sz w:val="20"/>
          <w:szCs w:val="20"/>
        </w:rPr>
        <w:t xml:space="preserve"> in response to the crisis and beyond</w:t>
      </w:r>
      <w:r w:rsidR="00E61597" w:rsidRPr="00E61597">
        <w:rPr>
          <w:color w:val="000000"/>
          <w:sz w:val="20"/>
          <w:szCs w:val="20"/>
        </w:rPr>
        <w:t>.</w:t>
      </w:r>
      <w:r>
        <w:rPr>
          <w:color w:val="000000"/>
          <w:sz w:val="20"/>
          <w:szCs w:val="20"/>
        </w:rPr>
        <w:t xml:space="preserve"> This will not only provide a valuable contribution to the academic literature but will also provide useful </w:t>
      </w:r>
      <w:r w:rsidR="00E61597">
        <w:rPr>
          <w:color w:val="000000"/>
          <w:sz w:val="20"/>
          <w:szCs w:val="20"/>
        </w:rPr>
        <w:t xml:space="preserve">information that will benefit </w:t>
      </w:r>
      <w:r>
        <w:rPr>
          <w:color w:val="000000"/>
          <w:sz w:val="20"/>
          <w:szCs w:val="20"/>
        </w:rPr>
        <w:t>the police service</w:t>
      </w:r>
      <w:r w:rsidR="00E61597">
        <w:rPr>
          <w:color w:val="000000"/>
          <w:sz w:val="20"/>
          <w:szCs w:val="20"/>
        </w:rPr>
        <w:t xml:space="preserve"> and ultimately the public who they serve</w:t>
      </w:r>
      <w:r>
        <w:rPr>
          <w:color w:val="000000"/>
          <w:sz w:val="20"/>
          <w:szCs w:val="20"/>
        </w:rPr>
        <w:t xml:space="preserve">. </w:t>
      </w:r>
      <w:r w:rsidR="00E61597">
        <w:rPr>
          <w:color w:val="000000"/>
          <w:sz w:val="20"/>
          <w:szCs w:val="20"/>
        </w:rPr>
        <w:t xml:space="preserve">Online interviews with 40 individuals who took part in the initial public survey will be conducted in order to meet this aim.    </w:t>
      </w:r>
    </w:p>
    <w:p w14:paraId="4DADA8C3" w14:textId="1A300D0B" w:rsidR="00E61597" w:rsidRDefault="00E61597">
      <w:pPr>
        <w:pBdr>
          <w:top w:val="nil"/>
          <w:left w:val="nil"/>
          <w:bottom w:val="nil"/>
          <w:right w:val="nil"/>
          <w:between w:val="nil"/>
        </w:pBdr>
        <w:spacing w:after="0" w:line="240" w:lineRule="auto"/>
        <w:jc w:val="both"/>
        <w:rPr>
          <w:color w:val="000000"/>
          <w:sz w:val="20"/>
          <w:szCs w:val="20"/>
        </w:rPr>
      </w:pPr>
    </w:p>
    <w:p w14:paraId="40712E6C" w14:textId="510EAD64" w:rsidR="00E61597" w:rsidRDefault="00E61597">
      <w:pPr>
        <w:pBdr>
          <w:top w:val="nil"/>
          <w:left w:val="nil"/>
          <w:bottom w:val="nil"/>
          <w:right w:val="nil"/>
          <w:between w:val="nil"/>
        </w:pBdr>
        <w:spacing w:after="0" w:line="240" w:lineRule="auto"/>
        <w:jc w:val="both"/>
        <w:rPr>
          <w:color w:val="000000"/>
          <w:sz w:val="20"/>
          <w:szCs w:val="20"/>
        </w:rPr>
      </w:pPr>
    </w:p>
    <w:p w14:paraId="3B1EAC19" w14:textId="22BCFB99" w:rsidR="00E61597" w:rsidRDefault="00E61597">
      <w:pPr>
        <w:pBdr>
          <w:top w:val="nil"/>
          <w:left w:val="nil"/>
          <w:bottom w:val="nil"/>
          <w:right w:val="nil"/>
          <w:between w:val="nil"/>
        </w:pBdr>
        <w:spacing w:after="0" w:line="240" w:lineRule="auto"/>
        <w:jc w:val="both"/>
        <w:rPr>
          <w:color w:val="000000"/>
          <w:sz w:val="20"/>
          <w:szCs w:val="20"/>
        </w:rPr>
      </w:pPr>
    </w:p>
    <w:p w14:paraId="470CDF1E" w14:textId="53D86720" w:rsidR="00E61597" w:rsidRDefault="00E61597">
      <w:pPr>
        <w:pBdr>
          <w:top w:val="nil"/>
          <w:left w:val="nil"/>
          <w:bottom w:val="nil"/>
          <w:right w:val="nil"/>
          <w:between w:val="nil"/>
        </w:pBdr>
        <w:spacing w:after="0" w:line="240" w:lineRule="auto"/>
        <w:jc w:val="both"/>
        <w:rPr>
          <w:color w:val="000000"/>
          <w:sz w:val="20"/>
          <w:szCs w:val="20"/>
        </w:rPr>
      </w:pPr>
    </w:p>
    <w:p w14:paraId="2FF91FAD" w14:textId="77777777" w:rsidR="00E61597" w:rsidRDefault="00E61597">
      <w:pPr>
        <w:pBdr>
          <w:top w:val="nil"/>
          <w:left w:val="nil"/>
          <w:bottom w:val="nil"/>
          <w:right w:val="nil"/>
          <w:between w:val="nil"/>
        </w:pBdr>
        <w:spacing w:after="0" w:line="240" w:lineRule="auto"/>
        <w:jc w:val="both"/>
        <w:rPr>
          <w:color w:val="000000"/>
          <w:sz w:val="20"/>
          <w:szCs w:val="20"/>
        </w:rPr>
      </w:pPr>
    </w:p>
    <w:p w14:paraId="08AB2431" w14:textId="77777777" w:rsidR="00F35193" w:rsidRDefault="00F35193">
      <w:pPr>
        <w:pBdr>
          <w:top w:val="nil"/>
          <w:left w:val="nil"/>
          <w:bottom w:val="nil"/>
          <w:right w:val="nil"/>
          <w:between w:val="nil"/>
        </w:pBdr>
        <w:spacing w:after="0" w:line="240" w:lineRule="auto"/>
        <w:jc w:val="both"/>
        <w:rPr>
          <w:b/>
          <w:color w:val="000000"/>
          <w:sz w:val="20"/>
          <w:szCs w:val="20"/>
        </w:rPr>
      </w:pPr>
    </w:p>
    <w:p w14:paraId="28981B88" w14:textId="77777777" w:rsidR="00F35193" w:rsidRDefault="00F601DA">
      <w:pPr>
        <w:ind w:hanging="284"/>
        <w:rPr>
          <w:b/>
          <w:sz w:val="20"/>
          <w:szCs w:val="20"/>
        </w:rPr>
      </w:pPr>
      <w:r>
        <w:rPr>
          <w:b/>
          <w:sz w:val="20"/>
          <w:szCs w:val="20"/>
        </w:rPr>
        <w:t xml:space="preserve">4. </w:t>
      </w:r>
      <w:r>
        <w:rPr>
          <w:b/>
          <w:sz w:val="20"/>
          <w:szCs w:val="20"/>
        </w:rPr>
        <w:tab/>
        <w:t>Why have I been invited?</w:t>
      </w:r>
    </w:p>
    <w:p w14:paraId="6E64FEEE" w14:textId="1608FEE2" w:rsidR="00F35193" w:rsidRDefault="00E61597">
      <w:pPr>
        <w:rPr>
          <w:color w:val="000000"/>
          <w:sz w:val="20"/>
          <w:szCs w:val="20"/>
        </w:rPr>
      </w:pPr>
      <w:r>
        <w:rPr>
          <w:color w:val="000000"/>
          <w:sz w:val="20"/>
          <w:szCs w:val="20"/>
        </w:rPr>
        <w:t>You have been invited to take part in the interview process as you indicated that you would be willing to be interviewed after taking part in the online survey conducted earlier this year in the first lockdown period</w:t>
      </w:r>
      <w:r w:rsidR="00F601DA">
        <w:rPr>
          <w:color w:val="000000"/>
          <w:sz w:val="20"/>
          <w:szCs w:val="20"/>
        </w:rPr>
        <w:t xml:space="preserve">. </w:t>
      </w:r>
      <w:r>
        <w:rPr>
          <w:color w:val="000000"/>
          <w:sz w:val="20"/>
          <w:szCs w:val="20"/>
        </w:rPr>
        <w:t xml:space="preserve">It is important to note that although the valuable data you will supply will be used to influence the practices of Hampshire Constabulary moving forward, they </w:t>
      </w:r>
      <w:r w:rsidR="00F601DA">
        <w:rPr>
          <w:color w:val="000000"/>
          <w:sz w:val="20"/>
          <w:szCs w:val="20"/>
        </w:rPr>
        <w:t xml:space="preserve">will not have access to any of the research data but will be provided with an organisational report outlining the research findings. </w:t>
      </w:r>
    </w:p>
    <w:p w14:paraId="3394D816" w14:textId="77777777" w:rsidR="009727BC" w:rsidRDefault="00F601DA" w:rsidP="009727BC">
      <w:pPr>
        <w:ind w:hanging="284"/>
        <w:rPr>
          <w:b/>
          <w:sz w:val="20"/>
          <w:szCs w:val="20"/>
        </w:rPr>
      </w:pPr>
      <w:r>
        <w:rPr>
          <w:b/>
          <w:sz w:val="20"/>
          <w:szCs w:val="20"/>
        </w:rPr>
        <w:t xml:space="preserve">5. </w:t>
      </w:r>
      <w:r>
        <w:rPr>
          <w:b/>
          <w:sz w:val="20"/>
          <w:szCs w:val="20"/>
        </w:rPr>
        <w:tab/>
        <w:t xml:space="preserve">Do I have to take part? </w:t>
      </w:r>
    </w:p>
    <w:p w14:paraId="7032A5EC" w14:textId="07142820" w:rsidR="009727BC" w:rsidRPr="009727BC" w:rsidRDefault="009727BC" w:rsidP="009727BC">
      <w:pPr>
        <w:rPr>
          <w:sz w:val="20"/>
          <w:szCs w:val="20"/>
        </w:rPr>
      </w:pPr>
      <w:r>
        <w:rPr>
          <w:sz w:val="20"/>
          <w:szCs w:val="20"/>
        </w:rPr>
        <w:t>No, taking part in this research is entirely voluntary. It is up to you to decide if you w</w:t>
      </w:r>
      <w:r w:rsidR="00E61597">
        <w:rPr>
          <w:sz w:val="20"/>
          <w:szCs w:val="20"/>
        </w:rPr>
        <w:t xml:space="preserve">ant to volunteer for the study and can withdraw at any time during the research period. </w:t>
      </w:r>
    </w:p>
    <w:p w14:paraId="62143815" w14:textId="77777777" w:rsidR="00F35193" w:rsidRPr="009727BC" w:rsidRDefault="00F601DA" w:rsidP="009727BC">
      <w:pPr>
        <w:ind w:hanging="284"/>
        <w:rPr>
          <w:b/>
          <w:sz w:val="20"/>
          <w:szCs w:val="20"/>
        </w:rPr>
      </w:pPr>
      <w:r>
        <w:rPr>
          <w:b/>
          <w:sz w:val="20"/>
          <w:szCs w:val="20"/>
        </w:rPr>
        <w:t xml:space="preserve">6. </w:t>
      </w:r>
      <w:r w:rsidR="009727BC">
        <w:rPr>
          <w:b/>
          <w:sz w:val="20"/>
          <w:szCs w:val="20"/>
        </w:rPr>
        <w:t xml:space="preserve"> </w:t>
      </w:r>
      <w:r>
        <w:rPr>
          <w:b/>
          <w:sz w:val="20"/>
          <w:szCs w:val="20"/>
        </w:rPr>
        <w:t>What will happen to me if I take part?</w:t>
      </w:r>
    </w:p>
    <w:p w14:paraId="3CB86674" w14:textId="6B821490" w:rsidR="00F35193" w:rsidRDefault="00F601DA" w:rsidP="009727BC">
      <w:pPr>
        <w:pBdr>
          <w:top w:val="nil"/>
          <w:left w:val="nil"/>
          <w:bottom w:val="nil"/>
          <w:right w:val="nil"/>
          <w:between w:val="nil"/>
        </w:pBdr>
        <w:spacing w:line="240" w:lineRule="auto"/>
        <w:rPr>
          <w:color w:val="000000"/>
          <w:sz w:val="20"/>
          <w:szCs w:val="20"/>
        </w:rPr>
      </w:pPr>
      <w:r>
        <w:rPr>
          <w:color w:val="000000"/>
          <w:sz w:val="20"/>
          <w:szCs w:val="20"/>
        </w:rPr>
        <w:t xml:space="preserve">If you agree to take part in this research, you will complete an online </w:t>
      </w:r>
      <w:r w:rsidR="00B9127D">
        <w:rPr>
          <w:color w:val="000000"/>
          <w:sz w:val="20"/>
          <w:szCs w:val="20"/>
        </w:rPr>
        <w:t>video interview</w:t>
      </w:r>
      <w:r>
        <w:rPr>
          <w:color w:val="000000"/>
          <w:sz w:val="20"/>
          <w:szCs w:val="20"/>
        </w:rPr>
        <w:t xml:space="preserve">.  This should take approximately </w:t>
      </w:r>
      <w:r w:rsidR="00B9127D">
        <w:rPr>
          <w:color w:val="000000"/>
          <w:sz w:val="20"/>
          <w:szCs w:val="20"/>
        </w:rPr>
        <w:t>30-45</w:t>
      </w:r>
      <w:r>
        <w:rPr>
          <w:color w:val="000000"/>
          <w:sz w:val="20"/>
          <w:szCs w:val="20"/>
        </w:rPr>
        <w:t xml:space="preserve"> minutes.  </w:t>
      </w:r>
      <w:r w:rsidR="00E30432">
        <w:rPr>
          <w:color w:val="000000"/>
          <w:sz w:val="20"/>
          <w:szCs w:val="20"/>
        </w:rPr>
        <w:t xml:space="preserve">An audio recording of the interview will be made so it can be transcribed for further analysis. </w:t>
      </w:r>
      <w:r>
        <w:rPr>
          <w:color w:val="000000"/>
          <w:sz w:val="20"/>
          <w:szCs w:val="20"/>
        </w:rPr>
        <w:t>You will not be asked to provide any information that could be considered sensitive or co</w:t>
      </w:r>
      <w:r w:rsidR="00B9127D">
        <w:rPr>
          <w:color w:val="000000"/>
          <w:sz w:val="20"/>
          <w:szCs w:val="20"/>
        </w:rPr>
        <w:t>nfidential. Answering the Interview</w:t>
      </w:r>
      <w:r>
        <w:rPr>
          <w:color w:val="000000"/>
          <w:sz w:val="20"/>
          <w:szCs w:val="20"/>
        </w:rPr>
        <w:t xml:space="preserve"> questions will be considered to be an indication that you are participating of your own</w:t>
      </w:r>
      <w:r w:rsidR="00B9127D">
        <w:rPr>
          <w:color w:val="000000"/>
          <w:sz w:val="20"/>
          <w:szCs w:val="20"/>
        </w:rPr>
        <w:t xml:space="preserve"> free will and without pressure</w:t>
      </w:r>
      <w:r>
        <w:rPr>
          <w:color w:val="000000"/>
          <w:sz w:val="20"/>
          <w:szCs w:val="20"/>
        </w:rPr>
        <w:t>. Verbatim comments extracte</w:t>
      </w:r>
      <w:r w:rsidR="00B9127D">
        <w:rPr>
          <w:color w:val="000000"/>
          <w:sz w:val="20"/>
          <w:szCs w:val="20"/>
        </w:rPr>
        <w:t>d from an interview transcript</w:t>
      </w:r>
      <w:r>
        <w:rPr>
          <w:color w:val="000000"/>
          <w:sz w:val="20"/>
          <w:szCs w:val="20"/>
        </w:rPr>
        <w:t xml:space="preserve"> may be used in the research b</w:t>
      </w:r>
      <w:r w:rsidR="00B9127D">
        <w:rPr>
          <w:color w:val="000000"/>
          <w:sz w:val="20"/>
          <w:szCs w:val="20"/>
        </w:rPr>
        <w:t xml:space="preserve">ut you will not be identified – pseudonyms or codes will be used at all times </w:t>
      </w:r>
    </w:p>
    <w:p w14:paraId="093F4E67" w14:textId="77777777" w:rsidR="00F35193" w:rsidRDefault="00F601DA">
      <w:pPr>
        <w:ind w:hanging="284"/>
        <w:rPr>
          <w:b/>
          <w:sz w:val="20"/>
          <w:szCs w:val="20"/>
        </w:rPr>
      </w:pPr>
      <w:r>
        <w:rPr>
          <w:b/>
          <w:sz w:val="20"/>
          <w:szCs w:val="20"/>
        </w:rPr>
        <w:t xml:space="preserve">7. What are the possible disadvantages, burdens and risks of taking part? </w:t>
      </w:r>
    </w:p>
    <w:p w14:paraId="5CAF8C39" w14:textId="26478368" w:rsidR="00F35193" w:rsidRDefault="00F601DA">
      <w:pPr>
        <w:ind w:hanging="284"/>
        <w:rPr>
          <w:color w:val="000000"/>
          <w:sz w:val="20"/>
          <w:szCs w:val="20"/>
        </w:rPr>
      </w:pPr>
      <w:r>
        <w:rPr>
          <w:color w:val="000000"/>
          <w:sz w:val="20"/>
          <w:szCs w:val="20"/>
        </w:rPr>
        <w:tab/>
        <w:t xml:space="preserve">Other than the use of your time, very little in the way of disadvantage or risk to participants is foreseen. Any risk of your contribution being identifiable to you personally will be </w:t>
      </w:r>
      <w:r w:rsidR="006A660C">
        <w:rPr>
          <w:color w:val="000000"/>
          <w:sz w:val="20"/>
          <w:szCs w:val="20"/>
        </w:rPr>
        <w:t>minimal</w:t>
      </w:r>
      <w:r>
        <w:rPr>
          <w:color w:val="000000"/>
          <w:sz w:val="20"/>
          <w:szCs w:val="20"/>
        </w:rPr>
        <w:t xml:space="preserve"> as all participant information will be anonymised.</w:t>
      </w:r>
    </w:p>
    <w:p w14:paraId="55A3597F" w14:textId="77777777" w:rsidR="00F35193" w:rsidRDefault="00F601DA">
      <w:pPr>
        <w:ind w:hanging="284"/>
        <w:rPr>
          <w:b/>
          <w:sz w:val="20"/>
          <w:szCs w:val="20"/>
        </w:rPr>
      </w:pPr>
      <w:r>
        <w:rPr>
          <w:b/>
          <w:sz w:val="20"/>
          <w:szCs w:val="20"/>
        </w:rPr>
        <w:t>8. What are the possible advantages or benefits of taking part?</w:t>
      </w:r>
    </w:p>
    <w:p w14:paraId="76AD4176" w14:textId="433595EC" w:rsidR="00F35193" w:rsidRDefault="00F601DA">
      <w:pPr>
        <w:ind w:hanging="284"/>
        <w:rPr>
          <w:color w:val="0070C0"/>
          <w:sz w:val="20"/>
          <w:szCs w:val="20"/>
        </w:rPr>
      </w:pPr>
      <w:r>
        <w:rPr>
          <w:i/>
          <w:color w:val="0070C0"/>
          <w:sz w:val="20"/>
          <w:szCs w:val="20"/>
        </w:rPr>
        <w:tab/>
      </w:r>
      <w:r>
        <w:rPr>
          <w:color w:val="000000"/>
          <w:sz w:val="20"/>
          <w:szCs w:val="20"/>
        </w:rPr>
        <w:t xml:space="preserve">I am happy to provide you with copies of the research publications and the organisational report that emanates from this research study.  </w:t>
      </w:r>
      <w:r w:rsidR="00B9127D">
        <w:rPr>
          <w:color w:val="000000"/>
          <w:sz w:val="20"/>
          <w:szCs w:val="20"/>
        </w:rPr>
        <w:t>Hampshire Constabulary</w:t>
      </w:r>
      <w:r>
        <w:rPr>
          <w:color w:val="000000"/>
          <w:sz w:val="20"/>
          <w:szCs w:val="20"/>
        </w:rPr>
        <w:t xml:space="preserve"> will be able to use the </w:t>
      </w:r>
      <w:r w:rsidR="00D35928">
        <w:rPr>
          <w:color w:val="000000"/>
          <w:sz w:val="20"/>
          <w:szCs w:val="20"/>
        </w:rPr>
        <w:t>research findings</w:t>
      </w:r>
      <w:r>
        <w:rPr>
          <w:color w:val="000000"/>
          <w:sz w:val="20"/>
          <w:szCs w:val="20"/>
        </w:rPr>
        <w:t xml:space="preserve"> to address any potential gaps in their support for police officers</w:t>
      </w:r>
      <w:r w:rsidR="00B9127D">
        <w:rPr>
          <w:color w:val="000000"/>
          <w:sz w:val="20"/>
          <w:szCs w:val="20"/>
        </w:rPr>
        <w:t xml:space="preserve"> and to improve their service to the public. </w:t>
      </w:r>
      <w:r>
        <w:rPr>
          <w:color w:val="000000"/>
          <w:sz w:val="20"/>
          <w:szCs w:val="20"/>
        </w:rPr>
        <w:t xml:space="preserve"> </w:t>
      </w:r>
    </w:p>
    <w:p w14:paraId="6FB55462" w14:textId="77777777" w:rsidR="00F35193" w:rsidRDefault="00F601DA">
      <w:pPr>
        <w:ind w:hanging="284"/>
        <w:rPr>
          <w:b/>
          <w:color w:val="000000"/>
          <w:sz w:val="20"/>
          <w:szCs w:val="20"/>
        </w:rPr>
      </w:pPr>
      <w:r>
        <w:rPr>
          <w:b/>
          <w:color w:val="000000"/>
          <w:sz w:val="20"/>
          <w:szCs w:val="20"/>
        </w:rPr>
        <w:t>12. Will my data be kept confidential?</w:t>
      </w:r>
    </w:p>
    <w:p w14:paraId="1A733202" w14:textId="73A92D0A" w:rsidR="00F35193" w:rsidRDefault="00F601DA">
      <w:pPr>
        <w:pBdr>
          <w:top w:val="nil"/>
          <w:left w:val="nil"/>
          <w:bottom w:val="nil"/>
          <w:right w:val="nil"/>
          <w:between w:val="nil"/>
        </w:pBdr>
        <w:spacing w:after="0" w:line="240" w:lineRule="auto"/>
        <w:rPr>
          <w:color w:val="000000"/>
          <w:sz w:val="20"/>
          <w:szCs w:val="20"/>
        </w:rPr>
      </w:pPr>
      <w:r>
        <w:rPr>
          <w:color w:val="000000"/>
          <w:sz w:val="20"/>
          <w:szCs w:val="20"/>
        </w:rPr>
        <w:t xml:space="preserve">Your contribution will be kept </w:t>
      </w:r>
      <w:r w:rsidR="00B9127D">
        <w:rPr>
          <w:color w:val="000000"/>
          <w:sz w:val="20"/>
          <w:szCs w:val="20"/>
        </w:rPr>
        <w:t xml:space="preserve">entirely </w:t>
      </w:r>
      <w:r>
        <w:rPr>
          <w:color w:val="000000"/>
          <w:sz w:val="20"/>
          <w:szCs w:val="20"/>
        </w:rPr>
        <w:t>confidential; no information that will connect you to your contribution will be used in the study report. All digital data and digitised copies of consent forms will be stored for a period of ten years, in accordance with university standards.  The raw data, which identifies you, will be kept securely on a password protected research folder on the uni</w:t>
      </w:r>
      <w:r w:rsidR="00B9127D">
        <w:rPr>
          <w:color w:val="000000"/>
          <w:sz w:val="20"/>
          <w:szCs w:val="20"/>
        </w:rPr>
        <w:t>versity system by the research team</w:t>
      </w:r>
      <w:r>
        <w:rPr>
          <w:color w:val="000000"/>
          <w:sz w:val="20"/>
          <w:szCs w:val="20"/>
        </w:rPr>
        <w:t>. Only the rese</w:t>
      </w:r>
      <w:r w:rsidR="00B9127D">
        <w:rPr>
          <w:color w:val="000000"/>
          <w:sz w:val="20"/>
          <w:szCs w:val="20"/>
        </w:rPr>
        <w:t>arch team</w:t>
      </w:r>
      <w:r>
        <w:rPr>
          <w:color w:val="000000"/>
          <w:sz w:val="20"/>
          <w:szCs w:val="20"/>
        </w:rPr>
        <w:t xml:space="preserve"> will have access to this data. The raw data will be retained for a minimum of 10 years. When it is no longer required, the data will be disposed of securely.</w:t>
      </w:r>
    </w:p>
    <w:p w14:paraId="50523AB0" w14:textId="77777777" w:rsidR="00F35193" w:rsidRDefault="00F35193">
      <w:pPr>
        <w:rPr>
          <w:sz w:val="20"/>
          <w:szCs w:val="20"/>
        </w:rPr>
      </w:pPr>
    </w:p>
    <w:p w14:paraId="7DA2421B" w14:textId="77777777" w:rsidR="00F35193" w:rsidRDefault="00F601DA">
      <w:pPr>
        <w:ind w:hanging="284"/>
        <w:rPr>
          <w:b/>
          <w:sz w:val="20"/>
          <w:szCs w:val="20"/>
        </w:rPr>
      </w:pPr>
      <w:r>
        <w:rPr>
          <w:b/>
          <w:sz w:val="20"/>
          <w:szCs w:val="20"/>
        </w:rPr>
        <w:t xml:space="preserve">13. What will happen if I don’t want to carry on with the study? </w:t>
      </w:r>
    </w:p>
    <w:p w14:paraId="54CF13A6" w14:textId="310DC6D8" w:rsidR="00F35193" w:rsidRDefault="00F601DA">
      <w:pPr>
        <w:rPr>
          <w:sz w:val="20"/>
          <w:szCs w:val="20"/>
        </w:rPr>
      </w:pPr>
      <w:r>
        <w:rPr>
          <w:sz w:val="20"/>
          <w:szCs w:val="20"/>
        </w:rPr>
        <w:t>As a volunteer you can withdraw your participation at</w:t>
      </w:r>
      <w:r w:rsidR="00B9127D">
        <w:rPr>
          <w:sz w:val="20"/>
          <w:szCs w:val="20"/>
        </w:rPr>
        <w:t xml:space="preserve"> any point during the interview</w:t>
      </w:r>
      <w:r>
        <w:rPr>
          <w:sz w:val="20"/>
          <w:szCs w:val="20"/>
        </w:rPr>
        <w:t>. Interview participants can withdraw up until such time as the data is analysed.</w:t>
      </w:r>
    </w:p>
    <w:p w14:paraId="789218BE" w14:textId="17CC2DC8" w:rsidR="00651891" w:rsidRDefault="00651891">
      <w:pPr>
        <w:rPr>
          <w:sz w:val="20"/>
          <w:szCs w:val="20"/>
        </w:rPr>
      </w:pPr>
    </w:p>
    <w:p w14:paraId="0F0515C5" w14:textId="77777777" w:rsidR="00651891" w:rsidRDefault="00651891">
      <w:pPr>
        <w:rPr>
          <w:sz w:val="20"/>
          <w:szCs w:val="20"/>
        </w:rPr>
      </w:pPr>
    </w:p>
    <w:p w14:paraId="27319B4D" w14:textId="77777777" w:rsidR="00F35193" w:rsidRDefault="00F601DA">
      <w:pPr>
        <w:ind w:hanging="284"/>
        <w:rPr>
          <w:b/>
          <w:sz w:val="20"/>
          <w:szCs w:val="20"/>
        </w:rPr>
      </w:pPr>
      <w:r>
        <w:rPr>
          <w:b/>
          <w:sz w:val="20"/>
          <w:szCs w:val="20"/>
        </w:rPr>
        <w:lastRenderedPageBreak/>
        <w:t>14. What if there is a problem?</w:t>
      </w:r>
    </w:p>
    <w:p w14:paraId="351FA434" w14:textId="641C240D" w:rsidR="00F35193" w:rsidRDefault="00F601DA">
      <w:pPr>
        <w:rPr>
          <w:sz w:val="20"/>
          <w:szCs w:val="20"/>
        </w:rPr>
      </w:pPr>
      <w:r>
        <w:rPr>
          <w:sz w:val="20"/>
          <w:szCs w:val="20"/>
        </w:rPr>
        <w:t xml:space="preserve">If you have a query, concern or complaint about any aspect of this study, in the first instance you </w:t>
      </w:r>
      <w:r w:rsidR="00B9127D">
        <w:rPr>
          <w:sz w:val="20"/>
          <w:szCs w:val="20"/>
        </w:rPr>
        <w:t>should contact the researcher who interviews you</w:t>
      </w:r>
      <w:r>
        <w:rPr>
          <w:sz w:val="20"/>
          <w:szCs w:val="20"/>
        </w:rPr>
        <w:t>.  If your concern or complaint is not resolved by the researcher, you should contact the</w:t>
      </w:r>
      <w:r w:rsidR="00B9127D">
        <w:rPr>
          <w:sz w:val="20"/>
          <w:szCs w:val="20"/>
        </w:rPr>
        <w:t xml:space="preserve"> Principle Investigator</w:t>
      </w:r>
      <w:r>
        <w:rPr>
          <w:sz w:val="20"/>
          <w:szCs w:val="20"/>
        </w:rPr>
        <w:t>:</w:t>
      </w:r>
    </w:p>
    <w:p w14:paraId="70C397A1" w14:textId="77777777" w:rsidR="00B9127D" w:rsidRDefault="00B9127D">
      <w:pPr>
        <w:spacing w:line="240" w:lineRule="auto"/>
        <w:rPr>
          <w:sz w:val="20"/>
          <w:szCs w:val="20"/>
        </w:rPr>
      </w:pPr>
    </w:p>
    <w:p w14:paraId="19EB2075" w14:textId="4190F2E8" w:rsidR="00F35193" w:rsidRDefault="00B9127D">
      <w:pPr>
        <w:spacing w:line="240" w:lineRule="auto"/>
        <w:rPr>
          <w:color w:val="000000"/>
          <w:sz w:val="20"/>
          <w:szCs w:val="20"/>
        </w:rPr>
      </w:pPr>
      <w:r>
        <w:rPr>
          <w:sz w:val="20"/>
          <w:szCs w:val="20"/>
        </w:rPr>
        <w:t xml:space="preserve">Principle Investigator: </w:t>
      </w:r>
      <w:r w:rsidR="00F601DA">
        <w:rPr>
          <w:sz w:val="20"/>
          <w:szCs w:val="20"/>
        </w:rPr>
        <w:tab/>
      </w:r>
      <w:r w:rsidR="00F601DA">
        <w:rPr>
          <w:sz w:val="20"/>
          <w:szCs w:val="20"/>
        </w:rPr>
        <w:tab/>
      </w:r>
      <w:r w:rsidR="00F601DA">
        <w:rPr>
          <w:sz w:val="20"/>
          <w:szCs w:val="20"/>
        </w:rPr>
        <w:tab/>
      </w:r>
      <w:r w:rsidR="00F601DA">
        <w:rPr>
          <w:color w:val="000000"/>
          <w:sz w:val="20"/>
          <w:szCs w:val="20"/>
        </w:rPr>
        <w:t xml:space="preserve">Dr </w:t>
      </w:r>
      <w:r>
        <w:rPr>
          <w:color w:val="000000"/>
          <w:sz w:val="20"/>
          <w:szCs w:val="20"/>
        </w:rPr>
        <w:t>Sarah Charman</w:t>
      </w:r>
      <w:r w:rsidR="00F601DA">
        <w:rPr>
          <w:color w:val="000000"/>
          <w:sz w:val="20"/>
          <w:szCs w:val="20"/>
        </w:rPr>
        <w:t xml:space="preserve"> (</w:t>
      </w:r>
      <w:hyperlink r:id="rId8" w:history="1">
        <w:r w:rsidRPr="008F4C4C">
          <w:rPr>
            <w:rStyle w:val="Hyperlink"/>
            <w:sz w:val="20"/>
            <w:szCs w:val="20"/>
          </w:rPr>
          <w:t>sarah.charman@port.ac.uk</w:t>
        </w:r>
      </w:hyperlink>
      <w:r w:rsidR="00F601DA">
        <w:rPr>
          <w:color w:val="000000"/>
          <w:sz w:val="20"/>
          <w:szCs w:val="20"/>
          <w:u w:val="single"/>
        </w:rPr>
        <w:t>)</w:t>
      </w:r>
    </w:p>
    <w:p w14:paraId="6C48D981" w14:textId="2CD92668" w:rsidR="00F35193" w:rsidRDefault="00F601DA">
      <w:pPr>
        <w:spacing w:line="240" w:lineRule="auto"/>
        <w:rPr>
          <w:color w:val="000000"/>
          <w:sz w:val="20"/>
          <w:szCs w:val="20"/>
        </w:rPr>
      </w:pPr>
      <w:r>
        <w:rPr>
          <w:color w:val="000000"/>
          <w:sz w:val="20"/>
          <w:szCs w:val="20"/>
        </w:rPr>
        <w:t>Institute of Criminal Justice Studies</w:t>
      </w:r>
      <w:r>
        <w:rPr>
          <w:color w:val="000000"/>
          <w:sz w:val="20"/>
          <w:szCs w:val="20"/>
        </w:rPr>
        <w:tab/>
      </w:r>
      <w:r>
        <w:rPr>
          <w:color w:val="000000"/>
          <w:sz w:val="20"/>
          <w:szCs w:val="20"/>
        </w:rPr>
        <w:tab/>
      </w:r>
      <w:r w:rsidR="00B9127D" w:rsidRPr="00B9127D">
        <w:rPr>
          <w:color w:val="000000"/>
          <w:sz w:val="20"/>
          <w:szCs w:val="20"/>
        </w:rPr>
        <w:t>023 9284 3064</w:t>
      </w:r>
    </w:p>
    <w:p w14:paraId="41CD2220" w14:textId="77777777" w:rsidR="00F35193" w:rsidRDefault="00F601DA">
      <w:pPr>
        <w:spacing w:line="240" w:lineRule="auto"/>
        <w:rPr>
          <w:sz w:val="20"/>
          <w:szCs w:val="20"/>
        </w:rPr>
      </w:pPr>
      <w:r>
        <w:rPr>
          <w:sz w:val="20"/>
          <w:szCs w:val="20"/>
        </w:rPr>
        <w:t>University of Portsmouth</w:t>
      </w:r>
    </w:p>
    <w:p w14:paraId="75A2EDA1" w14:textId="77777777" w:rsidR="00F35193" w:rsidRDefault="00F601DA">
      <w:pPr>
        <w:spacing w:line="240" w:lineRule="auto"/>
        <w:rPr>
          <w:sz w:val="20"/>
          <w:szCs w:val="20"/>
        </w:rPr>
      </w:pPr>
      <w:r>
        <w:rPr>
          <w:sz w:val="20"/>
          <w:szCs w:val="20"/>
        </w:rPr>
        <w:t>St George’s Building</w:t>
      </w:r>
    </w:p>
    <w:p w14:paraId="068328B0" w14:textId="234FE6B5" w:rsidR="00F35193" w:rsidRDefault="00F601DA">
      <w:pPr>
        <w:spacing w:line="240" w:lineRule="auto"/>
        <w:rPr>
          <w:sz w:val="20"/>
          <w:szCs w:val="20"/>
        </w:rPr>
      </w:pPr>
      <w:r>
        <w:rPr>
          <w:sz w:val="20"/>
          <w:szCs w:val="20"/>
        </w:rPr>
        <w:t>141 High Street</w:t>
      </w:r>
      <w:r>
        <w:rPr>
          <w:sz w:val="20"/>
          <w:szCs w:val="20"/>
        </w:rPr>
        <w:tab/>
      </w:r>
      <w:r>
        <w:rPr>
          <w:sz w:val="20"/>
          <w:szCs w:val="20"/>
        </w:rPr>
        <w:tab/>
      </w:r>
      <w:r>
        <w:rPr>
          <w:sz w:val="20"/>
          <w:szCs w:val="20"/>
        </w:rPr>
        <w:tab/>
      </w:r>
      <w:r w:rsidR="00B9127D">
        <w:rPr>
          <w:sz w:val="20"/>
          <w:szCs w:val="20"/>
        </w:rPr>
        <w:t xml:space="preserve"> </w:t>
      </w:r>
    </w:p>
    <w:p w14:paraId="70BC8A54" w14:textId="77777777" w:rsidR="00F35193" w:rsidRDefault="00F601DA">
      <w:pPr>
        <w:spacing w:line="240" w:lineRule="auto"/>
        <w:rPr>
          <w:sz w:val="20"/>
          <w:szCs w:val="20"/>
        </w:rPr>
      </w:pPr>
      <w:r>
        <w:rPr>
          <w:sz w:val="20"/>
          <w:szCs w:val="20"/>
        </w:rPr>
        <w:t>Portsmouth</w:t>
      </w:r>
    </w:p>
    <w:p w14:paraId="0C13A0AB" w14:textId="77777777" w:rsidR="00F35193" w:rsidRDefault="00F601DA">
      <w:pPr>
        <w:spacing w:line="240" w:lineRule="auto"/>
        <w:rPr>
          <w:sz w:val="20"/>
          <w:szCs w:val="20"/>
        </w:rPr>
      </w:pPr>
      <w:r>
        <w:rPr>
          <w:sz w:val="20"/>
          <w:szCs w:val="20"/>
        </w:rPr>
        <w:t xml:space="preserve">PO1 </w:t>
      </w:r>
      <w:r>
        <w:rPr>
          <w:color w:val="000000"/>
          <w:sz w:val="20"/>
          <w:szCs w:val="20"/>
        </w:rPr>
        <w:t>2HY</w:t>
      </w:r>
    </w:p>
    <w:p w14:paraId="6807862D" w14:textId="77777777" w:rsidR="00F35193" w:rsidRDefault="00F601DA">
      <w:pPr>
        <w:rPr>
          <w:sz w:val="20"/>
          <w:szCs w:val="20"/>
        </w:rPr>
      </w:pPr>
      <w:r>
        <w:rPr>
          <w:sz w:val="20"/>
          <w:szCs w:val="20"/>
        </w:rPr>
        <w:t xml:space="preserve">Faculty of Humanities and Social Sciences Ethics Committee – </w:t>
      </w:r>
      <w:hyperlink r:id="rId9">
        <w:r>
          <w:rPr>
            <w:color w:val="0000FF"/>
            <w:sz w:val="20"/>
            <w:szCs w:val="20"/>
            <w:u w:val="single"/>
          </w:rPr>
          <w:t>ethics-fhss@port.ac.uk</w:t>
        </w:r>
      </w:hyperlink>
    </w:p>
    <w:p w14:paraId="03B3662F" w14:textId="77777777" w:rsidR="00F35193" w:rsidRDefault="00F601DA">
      <w:pPr>
        <w:rPr>
          <w:rFonts w:ascii="Arial" w:eastAsia="Arial" w:hAnsi="Arial" w:cs="Arial"/>
        </w:rPr>
      </w:pPr>
      <w:bookmarkStart w:id="0" w:name="_gjdgxs" w:colFirst="0" w:colLast="0"/>
      <w:bookmarkEnd w:id="0"/>
      <w:r>
        <w:rPr>
          <w:sz w:val="20"/>
          <w:szCs w:val="20"/>
        </w:rPr>
        <w:t>If the complaint remains unresolved, please contact:</w:t>
      </w:r>
      <w:r>
        <w:rPr>
          <w:rFonts w:ascii="Arial" w:eastAsia="Arial" w:hAnsi="Arial" w:cs="Arial"/>
        </w:rPr>
        <w:t xml:space="preserve"> </w:t>
      </w:r>
    </w:p>
    <w:p w14:paraId="1463D9E4" w14:textId="77777777" w:rsidR="00F35193" w:rsidRDefault="00F601DA">
      <w:pPr>
        <w:rPr>
          <w:color w:val="000000"/>
          <w:sz w:val="20"/>
          <w:szCs w:val="20"/>
        </w:rPr>
      </w:pPr>
      <w:r>
        <w:rPr>
          <w:sz w:val="20"/>
          <w:szCs w:val="20"/>
        </w:rPr>
        <w:t>The University Complaints Officer 023 9284 3642</w:t>
      </w:r>
      <w:r>
        <w:rPr>
          <w:sz w:val="20"/>
          <w:szCs w:val="20"/>
        </w:rPr>
        <w:tab/>
      </w:r>
      <w:hyperlink r:id="rId10">
        <w:r>
          <w:rPr>
            <w:color w:val="0000FF"/>
            <w:sz w:val="20"/>
            <w:szCs w:val="20"/>
            <w:u w:val="single"/>
          </w:rPr>
          <w:t>complaintsadvice@port.ac.uk</w:t>
        </w:r>
      </w:hyperlink>
    </w:p>
    <w:p w14:paraId="55AAB7E0" w14:textId="77777777" w:rsidR="00F35193" w:rsidRDefault="00F601DA">
      <w:pPr>
        <w:ind w:hanging="284"/>
        <w:rPr>
          <w:b/>
          <w:sz w:val="20"/>
          <w:szCs w:val="20"/>
        </w:rPr>
      </w:pPr>
      <w:r>
        <w:rPr>
          <w:b/>
          <w:sz w:val="20"/>
          <w:szCs w:val="20"/>
        </w:rPr>
        <w:t xml:space="preserve">15. Who is funding the research? </w:t>
      </w:r>
    </w:p>
    <w:p w14:paraId="115CE11F" w14:textId="63D38796" w:rsidR="00F35193" w:rsidRDefault="00F601DA">
      <w:pPr>
        <w:rPr>
          <w:sz w:val="20"/>
          <w:szCs w:val="20"/>
        </w:rPr>
      </w:pPr>
      <w:r>
        <w:rPr>
          <w:sz w:val="20"/>
          <w:szCs w:val="20"/>
        </w:rPr>
        <w:t xml:space="preserve">This research is being funded by </w:t>
      </w:r>
      <w:r w:rsidR="00B9127D">
        <w:rPr>
          <w:sz w:val="20"/>
          <w:szCs w:val="20"/>
        </w:rPr>
        <w:t xml:space="preserve">the </w:t>
      </w:r>
      <w:r w:rsidR="00B9127D" w:rsidRPr="00B9127D">
        <w:rPr>
          <w:sz w:val="20"/>
          <w:szCs w:val="20"/>
        </w:rPr>
        <w:t>Economic and Social Research Council, par</w:t>
      </w:r>
      <w:r w:rsidR="00B9127D">
        <w:rPr>
          <w:sz w:val="20"/>
          <w:szCs w:val="20"/>
        </w:rPr>
        <w:t>t of UK Research and Innovation</w:t>
      </w:r>
      <w:r>
        <w:rPr>
          <w:sz w:val="20"/>
          <w:szCs w:val="20"/>
        </w:rPr>
        <w:t>.</w:t>
      </w:r>
      <w:r>
        <w:rPr>
          <w:color w:val="0070C0"/>
          <w:sz w:val="20"/>
          <w:szCs w:val="20"/>
        </w:rPr>
        <w:t xml:space="preserve"> </w:t>
      </w:r>
      <w:r>
        <w:rPr>
          <w:sz w:val="20"/>
          <w:szCs w:val="20"/>
        </w:rPr>
        <w:t>None of the researchers will receive any financial reward by conducting this study, other than their normal salary as an employee of the University.</w:t>
      </w:r>
    </w:p>
    <w:p w14:paraId="33352673" w14:textId="77777777" w:rsidR="00F35193" w:rsidRDefault="00F601DA">
      <w:pPr>
        <w:ind w:hanging="284"/>
        <w:rPr>
          <w:b/>
          <w:sz w:val="20"/>
          <w:szCs w:val="20"/>
        </w:rPr>
      </w:pPr>
      <w:r>
        <w:rPr>
          <w:b/>
          <w:sz w:val="20"/>
          <w:szCs w:val="20"/>
        </w:rPr>
        <w:t>16. Who has reviewed the study?</w:t>
      </w:r>
    </w:p>
    <w:p w14:paraId="1910C87F" w14:textId="77777777" w:rsidR="00F35193" w:rsidRDefault="00F601DA">
      <w:pPr>
        <w:rPr>
          <w:color w:val="000000"/>
          <w:sz w:val="20"/>
          <w:szCs w:val="20"/>
        </w:rPr>
      </w:pPr>
      <w:r>
        <w:rPr>
          <w:color w:val="000000"/>
          <w:sz w:val="20"/>
          <w:szCs w:val="20"/>
        </w:rPr>
        <w:t xml:space="preserve">Research involving human participants is reviewed by an ethics committee to ensure that the dignity and well-being of participants is respected.  This study has been reviewed by the Faculty of Humanities and Social Sciences Ethics Committee and been given favourable ethical opinion. </w:t>
      </w:r>
    </w:p>
    <w:p w14:paraId="33E864E3" w14:textId="77777777" w:rsidR="00F35193" w:rsidRDefault="00F601DA">
      <w:pPr>
        <w:rPr>
          <w:b/>
          <w:sz w:val="20"/>
          <w:szCs w:val="20"/>
        </w:rPr>
      </w:pPr>
      <w:r>
        <w:rPr>
          <w:b/>
          <w:sz w:val="20"/>
          <w:szCs w:val="20"/>
        </w:rPr>
        <w:t>Thank you</w:t>
      </w:r>
    </w:p>
    <w:p w14:paraId="75732D81" w14:textId="3BB18FA9" w:rsidR="00F35193" w:rsidRDefault="00F601DA">
      <w:pPr>
        <w:spacing w:after="120"/>
        <w:ind w:hanging="284"/>
        <w:rPr>
          <w:sz w:val="20"/>
          <w:szCs w:val="20"/>
        </w:rPr>
      </w:pPr>
      <w:r>
        <w:rPr>
          <w:sz w:val="20"/>
          <w:szCs w:val="20"/>
        </w:rPr>
        <w:t xml:space="preserve">    </w:t>
      </w:r>
      <w:r>
        <w:rPr>
          <w:sz w:val="20"/>
          <w:szCs w:val="20"/>
        </w:rPr>
        <w:tab/>
        <w:t>Thank you for taking time to read this information sheet and for considering volunteering for this research. If you do a</w:t>
      </w:r>
      <w:r w:rsidR="00651891">
        <w:rPr>
          <w:sz w:val="20"/>
          <w:szCs w:val="20"/>
        </w:rPr>
        <w:t xml:space="preserve">gree to participate your consent will be obtained via the completed electronic consent form that has been sent to you via email. </w:t>
      </w:r>
      <w:bookmarkStart w:id="1" w:name="_GoBack"/>
      <w:bookmarkEnd w:id="1"/>
    </w:p>
    <w:sectPr w:rsidR="00F35193">
      <w:headerReference w:type="even" r:id="rId11"/>
      <w:headerReference w:type="default" r:id="rId12"/>
      <w:footerReference w:type="even" r:id="rId13"/>
      <w:footerReference w:type="default" r:id="rId14"/>
      <w:headerReference w:type="first" r:id="rId15"/>
      <w:footerReference w:type="first" r:id="rId16"/>
      <w:pgSz w:w="11906" w:h="16838"/>
      <w:pgMar w:top="810" w:right="1440" w:bottom="1591"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EF800" w14:textId="77777777" w:rsidR="00D559B5" w:rsidRDefault="00D559B5">
      <w:pPr>
        <w:spacing w:after="0" w:line="240" w:lineRule="auto"/>
      </w:pPr>
      <w:r>
        <w:separator/>
      </w:r>
    </w:p>
  </w:endnote>
  <w:endnote w:type="continuationSeparator" w:id="0">
    <w:p w14:paraId="3F933B7A" w14:textId="77777777" w:rsidR="00D559B5" w:rsidRDefault="00D5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4682E" w14:textId="77777777" w:rsidR="00F35193" w:rsidRDefault="00F35193">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99048" w14:textId="77777777" w:rsidR="00F35193" w:rsidRDefault="00F35193">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ACB9B" w14:textId="77777777" w:rsidR="00F35193" w:rsidRDefault="00F35193">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05651" w14:textId="77777777" w:rsidR="00D559B5" w:rsidRDefault="00D559B5">
      <w:pPr>
        <w:spacing w:after="0" w:line="240" w:lineRule="auto"/>
      </w:pPr>
      <w:r>
        <w:separator/>
      </w:r>
    </w:p>
  </w:footnote>
  <w:footnote w:type="continuationSeparator" w:id="0">
    <w:p w14:paraId="04CC6D4C" w14:textId="77777777" w:rsidR="00D559B5" w:rsidRDefault="00D55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73902" w14:textId="77777777" w:rsidR="00F35193" w:rsidRDefault="00F35193">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6747F" w14:textId="77777777" w:rsidR="00F35193" w:rsidRDefault="00F35193">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CBC5F" w14:textId="77777777" w:rsidR="00F35193" w:rsidRDefault="00F35193">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193"/>
    <w:rsid w:val="00651891"/>
    <w:rsid w:val="006A660C"/>
    <w:rsid w:val="00803233"/>
    <w:rsid w:val="008A2BCD"/>
    <w:rsid w:val="009727BC"/>
    <w:rsid w:val="00B9127D"/>
    <w:rsid w:val="00D35928"/>
    <w:rsid w:val="00D559B5"/>
    <w:rsid w:val="00D95A1D"/>
    <w:rsid w:val="00E30432"/>
    <w:rsid w:val="00E61597"/>
    <w:rsid w:val="00EF445F"/>
    <w:rsid w:val="00F35193"/>
    <w:rsid w:val="00F601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1AC08"/>
  <w15:docId w15:val="{389C3FA0-D065-4BC4-B2A5-70E0FAD77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9727BC"/>
    <w:rPr>
      <w:sz w:val="16"/>
      <w:szCs w:val="16"/>
    </w:rPr>
  </w:style>
  <w:style w:type="paragraph" w:styleId="CommentText">
    <w:name w:val="annotation text"/>
    <w:basedOn w:val="Normal"/>
    <w:link w:val="CommentTextChar"/>
    <w:uiPriority w:val="99"/>
    <w:semiHidden/>
    <w:unhideWhenUsed/>
    <w:rsid w:val="009727BC"/>
    <w:pPr>
      <w:spacing w:line="240" w:lineRule="auto"/>
    </w:pPr>
    <w:rPr>
      <w:sz w:val="20"/>
      <w:szCs w:val="20"/>
    </w:rPr>
  </w:style>
  <w:style w:type="character" w:customStyle="1" w:styleId="CommentTextChar">
    <w:name w:val="Comment Text Char"/>
    <w:basedOn w:val="DefaultParagraphFont"/>
    <w:link w:val="CommentText"/>
    <w:uiPriority w:val="99"/>
    <w:semiHidden/>
    <w:rsid w:val="009727BC"/>
    <w:rPr>
      <w:sz w:val="20"/>
      <w:szCs w:val="20"/>
    </w:rPr>
  </w:style>
  <w:style w:type="paragraph" w:styleId="CommentSubject">
    <w:name w:val="annotation subject"/>
    <w:basedOn w:val="CommentText"/>
    <w:next w:val="CommentText"/>
    <w:link w:val="CommentSubjectChar"/>
    <w:uiPriority w:val="99"/>
    <w:semiHidden/>
    <w:unhideWhenUsed/>
    <w:rsid w:val="009727BC"/>
    <w:rPr>
      <w:b/>
      <w:bCs/>
    </w:rPr>
  </w:style>
  <w:style w:type="character" w:customStyle="1" w:styleId="CommentSubjectChar">
    <w:name w:val="Comment Subject Char"/>
    <w:basedOn w:val="CommentTextChar"/>
    <w:link w:val="CommentSubject"/>
    <w:uiPriority w:val="99"/>
    <w:semiHidden/>
    <w:rsid w:val="009727BC"/>
    <w:rPr>
      <w:b/>
      <w:bCs/>
      <w:sz w:val="20"/>
      <w:szCs w:val="20"/>
    </w:rPr>
  </w:style>
  <w:style w:type="paragraph" w:styleId="BalloonText">
    <w:name w:val="Balloon Text"/>
    <w:basedOn w:val="Normal"/>
    <w:link w:val="BalloonTextChar"/>
    <w:uiPriority w:val="99"/>
    <w:semiHidden/>
    <w:unhideWhenUsed/>
    <w:rsid w:val="00972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27BC"/>
    <w:rPr>
      <w:rFonts w:ascii="Segoe UI" w:hAnsi="Segoe UI" w:cs="Segoe UI"/>
      <w:sz w:val="18"/>
      <w:szCs w:val="18"/>
    </w:rPr>
  </w:style>
  <w:style w:type="character" w:styleId="Hyperlink">
    <w:name w:val="Hyperlink"/>
    <w:basedOn w:val="DefaultParagraphFont"/>
    <w:uiPriority w:val="99"/>
    <w:unhideWhenUsed/>
    <w:rsid w:val="009727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arah.charman@port.ac.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esearchportal.port.ac.uk/portal/en/persons/sarah-charman(e74acf96-7cb9-44e8-9744-0cf584983f58).html?_ga=2.220876817.847719460.1542010079-971176742.151740612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mailto:complaintsadvice@port.ac.uk" TargetMode="External"/><Relationship Id="rId4" Type="http://schemas.openxmlformats.org/officeDocument/2006/relationships/footnotes" Target="footnotes.xml"/><Relationship Id="rId9" Type="http://schemas.openxmlformats.org/officeDocument/2006/relationships/hyperlink" Target="mailto:ethics-fhss@port.ac.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Portsmouth</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Inkpen</dc:creator>
  <cp:lastModifiedBy>Aram Ghaemmaghami</cp:lastModifiedBy>
  <cp:revision>6</cp:revision>
  <dcterms:created xsi:type="dcterms:W3CDTF">2020-11-19T13:34:00Z</dcterms:created>
  <dcterms:modified xsi:type="dcterms:W3CDTF">2020-11-19T14:18:00Z</dcterms:modified>
</cp:coreProperties>
</file>